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189C3" w14:textId="77777777" w:rsidR="00A4198D" w:rsidRPr="000D7E4A" w:rsidRDefault="00A4198D" w:rsidP="00A4198D">
      <w:pPr>
        <w:bidi/>
        <w:jc w:val="both"/>
        <w:rPr>
          <w:rFonts w:cs="B Nazanin"/>
          <w:b/>
          <w:bCs/>
          <w:sz w:val="28"/>
          <w:szCs w:val="28"/>
          <w:rtl/>
        </w:rPr>
      </w:pPr>
      <w:r w:rsidRPr="000D7E4A">
        <w:rPr>
          <w:rFonts w:cs="B Nazanin"/>
          <w:b/>
          <w:bCs/>
          <w:sz w:val="28"/>
          <w:szCs w:val="28"/>
        </w:rPr>
        <w:t> </w:t>
      </w:r>
      <w:r w:rsidRPr="000D7E4A">
        <w:rPr>
          <w:rFonts w:cs="B Nazanin"/>
          <w:b/>
          <w:bCs/>
          <w:sz w:val="28"/>
          <w:szCs w:val="28"/>
          <w:rtl/>
        </w:rPr>
        <w:t>نامه تحلیلی و دعوت‌نامه از کاندیداهای دوره چهاردهم انتخابات ریاست‌جمهوری</w:t>
      </w:r>
    </w:p>
    <w:p w14:paraId="3D5EFE91" w14:textId="77777777" w:rsidR="00A4198D" w:rsidRPr="00A4198D" w:rsidRDefault="00A4198D" w:rsidP="00A4198D">
      <w:pPr>
        <w:bidi/>
        <w:jc w:val="both"/>
        <w:rPr>
          <w:rFonts w:cs="B Nazanin"/>
          <w:sz w:val="28"/>
          <w:szCs w:val="28"/>
          <w:rtl/>
        </w:rPr>
      </w:pPr>
      <w:r w:rsidRPr="00A4198D">
        <w:rPr>
          <w:rFonts w:cs="B Nazanin"/>
          <w:sz w:val="28"/>
          <w:szCs w:val="28"/>
        </w:rPr>
        <w:t> </w:t>
      </w:r>
    </w:p>
    <w:p w14:paraId="0058DCEB" w14:textId="77777777" w:rsidR="00A4198D" w:rsidRDefault="00A4198D" w:rsidP="00A4198D">
      <w:pPr>
        <w:bidi/>
        <w:jc w:val="both"/>
        <w:rPr>
          <w:rFonts w:cs="B Nazanin"/>
          <w:b/>
          <w:bCs/>
          <w:sz w:val="28"/>
          <w:szCs w:val="28"/>
          <w:rtl/>
        </w:rPr>
      </w:pPr>
      <w:r w:rsidRPr="000D7E4A">
        <w:rPr>
          <w:rFonts w:cs="B Nazanin"/>
          <w:b/>
          <w:bCs/>
          <w:sz w:val="28"/>
          <w:szCs w:val="28"/>
        </w:rPr>
        <w:t> </w:t>
      </w:r>
      <w:r w:rsidRPr="000D7E4A">
        <w:rPr>
          <w:rFonts w:cs="B Nazanin"/>
          <w:b/>
          <w:bCs/>
          <w:sz w:val="28"/>
          <w:szCs w:val="28"/>
          <w:rtl/>
        </w:rPr>
        <w:t>بسم‌الله الرحمن الرحیم</w:t>
      </w:r>
    </w:p>
    <w:p w14:paraId="18535D39" w14:textId="5B46E7B2" w:rsidR="00904355" w:rsidRPr="000D7E4A" w:rsidRDefault="00904355" w:rsidP="00904355">
      <w:pPr>
        <w:bidi/>
        <w:jc w:val="both"/>
        <w:rPr>
          <w:rFonts w:cs="B Nazanin"/>
          <w:b/>
          <w:bCs/>
          <w:sz w:val="28"/>
          <w:szCs w:val="28"/>
          <w:rtl/>
        </w:rPr>
      </w:pPr>
      <w:r w:rsidRPr="00904355">
        <w:rPr>
          <w:rFonts w:cs="B Nazanin"/>
          <w:b/>
          <w:bCs/>
          <w:sz w:val="28"/>
          <w:szCs w:val="28"/>
          <w:rtl/>
        </w:rPr>
        <w:t>إنّي مَسؤولٌ و إنّكُم مسؤولُونَ</w:t>
      </w:r>
    </w:p>
    <w:p w14:paraId="6C1FC77C" w14:textId="77777777" w:rsidR="00A4198D" w:rsidRPr="00A4198D" w:rsidRDefault="00A4198D" w:rsidP="00A4198D">
      <w:pPr>
        <w:bidi/>
        <w:jc w:val="both"/>
        <w:rPr>
          <w:rFonts w:cs="B Nazanin"/>
          <w:sz w:val="28"/>
          <w:szCs w:val="28"/>
          <w:rtl/>
        </w:rPr>
      </w:pPr>
      <w:r w:rsidRPr="00A4198D">
        <w:rPr>
          <w:rFonts w:cs="B Nazanin"/>
          <w:sz w:val="28"/>
          <w:szCs w:val="28"/>
        </w:rPr>
        <w:t> </w:t>
      </w:r>
      <w:r w:rsidRPr="00A4198D">
        <w:rPr>
          <w:rFonts w:cs="B Nazanin"/>
          <w:sz w:val="28"/>
          <w:szCs w:val="28"/>
          <w:rtl/>
        </w:rPr>
        <w:t>باتوجه‌به در پیش بودن انتخابات نامنتظره دوره چهاردهم ریاست‌جمهوری، نکاتی چند از جانب بسیجیان خمینی و خامنه‌ای به نظر می‌رسد که خدمتتان عرض خواهد شد</w:t>
      </w:r>
      <w:r w:rsidRPr="00A4198D">
        <w:rPr>
          <w:rFonts w:cs="B Nazanin"/>
          <w:sz w:val="28"/>
          <w:szCs w:val="28"/>
        </w:rPr>
        <w:t>.</w:t>
      </w:r>
    </w:p>
    <w:p w14:paraId="1A34CF05" w14:textId="11291B88" w:rsidR="00A4198D" w:rsidRPr="00A4198D" w:rsidRDefault="00A4198D" w:rsidP="00A4198D">
      <w:pPr>
        <w:bidi/>
        <w:jc w:val="both"/>
        <w:rPr>
          <w:rFonts w:cs="B Nazanin"/>
          <w:sz w:val="28"/>
          <w:szCs w:val="28"/>
          <w:rtl/>
        </w:rPr>
      </w:pPr>
      <w:r w:rsidRPr="00A4198D">
        <w:rPr>
          <w:rFonts w:cs="B Nazanin"/>
          <w:sz w:val="28"/>
          <w:szCs w:val="28"/>
        </w:rPr>
        <w:t> </w:t>
      </w:r>
      <w:r w:rsidRPr="00A4198D">
        <w:rPr>
          <w:rFonts w:cs="B Nazanin"/>
          <w:sz w:val="28"/>
          <w:szCs w:val="28"/>
          <w:rtl/>
        </w:rPr>
        <w:t>باتوجه‌به بیانات موجودی که از جانب کاندیداهای محترم مطرح می‌شود، این نکته اساسی که گویا تفقدی بر عمق بحران‌های فعلی جامعه از طرف کاندیداهای رقابت انتخابات وجود ندارد، محرز است. تا زمانی که از طرف نیروهای حاضر در صحنه، ایده مشخص و چشم‌انداز قابل ارائه‌ای به جامعه وجود نداشته باشد، بالتبع تفسیر و تحلیلی از شرایط کنونی کشور و پرداخت به امکان‌ها و راه‌حل‌ها از دریچه وضع موجود صورت نمی‌گیرد و منازعات و بحث‌های میان نیروهای سیاسی، در حداقلی‌ترین سطح ممکن و پیرامون مسائل حاشیه‌ای است. این منازعات به نظر در یک سطحی‌نگری و به‌دوراز نگاه‌های کلان و راهبردی، بدون توجه و تحلیل از وضعیت فعلی، بدون چشم‌اندازی از آرمان‌های انقلاب اسلامی ایران، در دعواهای زرد ارائه "برنامه - کارنامه" یا طرح‌های شکست‌خورده‌ای چون بازگشت به</w:t>
      </w:r>
      <w:r w:rsidRPr="00A4198D">
        <w:rPr>
          <w:rFonts w:cs="B Nazanin"/>
          <w:sz w:val="28"/>
          <w:szCs w:val="28"/>
        </w:rPr>
        <w:t xml:space="preserve"> FATF " </w:t>
      </w:r>
      <w:r w:rsidR="000D7E4A">
        <w:rPr>
          <w:rFonts w:cs="Cambria" w:hint="cs"/>
          <w:sz w:val="28"/>
          <w:szCs w:val="28"/>
          <w:rtl/>
        </w:rPr>
        <w:t>"</w:t>
      </w:r>
      <w:r w:rsidR="000D7E4A">
        <w:rPr>
          <w:rFonts w:cs="B Nazanin" w:hint="cs"/>
          <w:sz w:val="28"/>
          <w:szCs w:val="28"/>
          <w:rtl/>
        </w:rPr>
        <w:t xml:space="preserve"> </w:t>
      </w:r>
      <w:r w:rsidRPr="00A4198D">
        <w:rPr>
          <w:rFonts w:cs="B Nazanin"/>
          <w:sz w:val="28"/>
          <w:szCs w:val="28"/>
          <w:rtl/>
        </w:rPr>
        <w:t>و یا میدان دادن به شخصیت‌هایی که "برجام" را رقم زدند، محصور مانده‌اند</w:t>
      </w:r>
      <w:r w:rsidRPr="00A4198D">
        <w:rPr>
          <w:rFonts w:cs="B Nazanin"/>
          <w:sz w:val="28"/>
          <w:szCs w:val="28"/>
        </w:rPr>
        <w:t>.</w:t>
      </w:r>
    </w:p>
    <w:p w14:paraId="76F6B520" w14:textId="77777777" w:rsidR="00A4198D" w:rsidRPr="00A4198D" w:rsidRDefault="00A4198D" w:rsidP="00A4198D">
      <w:pPr>
        <w:bidi/>
        <w:jc w:val="both"/>
        <w:rPr>
          <w:rFonts w:cs="B Nazanin"/>
          <w:sz w:val="28"/>
          <w:szCs w:val="28"/>
          <w:rtl/>
        </w:rPr>
      </w:pPr>
      <w:r w:rsidRPr="00A4198D">
        <w:rPr>
          <w:rFonts w:cs="B Nazanin"/>
          <w:sz w:val="28"/>
          <w:szCs w:val="28"/>
        </w:rPr>
        <w:t> </w:t>
      </w:r>
    </w:p>
    <w:p w14:paraId="718F834F" w14:textId="77777777" w:rsidR="00A4198D" w:rsidRPr="00A4198D" w:rsidRDefault="00A4198D" w:rsidP="00A4198D">
      <w:pPr>
        <w:bidi/>
        <w:jc w:val="both"/>
        <w:rPr>
          <w:rFonts w:cs="B Nazanin"/>
          <w:sz w:val="28"/>
          <w:szCs w:val="28"/>
          <w:rtl/>
        </w:rPr>
      </w:pPr>
      <w:r w:rsidRPr="00A4198D">
        <w:rPr>
          <w:rFonts w:cs="B Nazanin"/>
          <w:sz w:val="28"/>
          <w:szCs w:val="28"/>
        </w:rPr>
        <w:t> </w:t>
      </w:r>
      <w:r w:rsidRPr="00A4198D">
        <w:rPr>
          <w:rFonts w:cs="B Nazanin"/>
          <w:sz w:val="28"/>
          <w:szCs w:val="28"/>
          <w:rtl/>
        </w:rPr>
        <w:t>در واکاوی نیروها و گفتارهای موجود در صحنه فعلی انتخاباتی، سه نوع حضور، متأثر از همین وضعیت وجود دارد که به نظر می‌رسد اجمالاً هر سه از اینکه عهده‌دار مسئولیت دولت شوند ناتوان هستند و برای اینکه بتوانند به حضور خود عمومیت ببخشند نیاز به بازنگری در نوع حضور خود دارند؛ در ادامه اجمالاً به شکل حضور این سه نیرو پرداخته خواهد شد</w:t>
      </w:r>
      <w:r w:rsidRPr="00A4198D">
        <w:rPr>
          <w:rFonts w:cs="B Nazanin"/>
          <w:sz w:val="28"/>
          <w:szCs w:val="28"/>
        </w:rPr>
        <w:t>.</w:t>
      </w:r>
    </w:p>
    <w:p w14:paraId="29AD631D" w14:textId="77777777" w:rsidR="00A4198D" w:rsidRPr="00A4198D" w:rsidRDefault="00A4198D" w:rsidP="00A4198D">
      <w:pPr>
        <w:bidi/>
        <w:jc w:val="both"/>
        <w:rPr>
          <w:rFonts w:cs="B Nazanin"/>
          <w:sz w:val="28"/>
          <w:szCs w:val="28"/>
          <w:rtl/>
        </w:rPr>
      </w:pPr>
      <w:r w:rsidRPr="00A4198D">
        <w:rPr>
          <w:rFonts w:cs="B Nazanin"/>
          <w:sz w:val="28"/>
          <w:szCs w:val="28"/>
        </w:rPr>
        <w:t> </w:t>
      </w:r>
      <w:r w:rsidRPr="00A4198D">
        <w:rPr>
          <w:rFonts w:cs="B Nazanin"/>
          <w:sz w:val="28"/>
          <w:szCs w:val="28"/>
          <w:rtl/>
        </w:rPr>
        <w:t>اول، گفتمان نمایندگی کلان ایده‌های متمایز از طرح کلی جمهوری اسلامی است که این جریان به نظر در سیاست خارجی و داخلی و بالتبع در اقتصاد و فرهنگ، رویکردهای کاملاً متفاوت از جهت‌گیری کلی جمهوری اسلامی را دنبال می‌کند. این جریان به نظر در جلب‌توجه سلایق مختلف، قصد دست گذاشتن بر نقاطی دارد که در پیشبرد پروژه‌ها و کلان ایده‌های خودشان، قابل‌رجوع هستند. این گفتمان که تاکنون تجربه‌های شکست زیادی در حافظه تاریخی ملت ایران دارد که موید آن شاید ایده "گفتگوی تمدن‌ها" و "برجام" باشد</w:t>
      </w:r>
      <w:r w:rsidRPr="00A4198D">
        <w:rPr>
          <w:rFonts w:cs="B Nazanin"/>
          <w:sz w:val="28"/>
          <w:szCs w:val="28"/>
        </w:rPr>
        <w:t>.</w:t>
      </w:r>
    </w:p>
    <w:p w14:paraId="7BC01B49" w14:textId="77777777" w:rsidR="00A4198D" w:rsidRPr="00A4198D" w:rsidRDefault="00A4198D" w:rsidP="00A4198D">
      <w:pPr>
        <w:bidi/>
        <w:jc w:val="both"/>
        <w:rPr>
          <w:rFonts w:cs="B Nazanin"/>
          <w:sz w:val="28"/>
          <w:szCs w:val="28"/>
          <w:rtl/>
        </w:rPr>
      </w:pPr>
      <w:r w:rsidRPr="00A4198D">
        <w:rPr>
          <w:rFonts w:cs="B Nazanin"/>
          <w:sz w:val="28"/>
          <w:szCs w:val="28"/>
        </w:rPr>
        <w:lastRenderedPageBreak/>
        <w:t> </w:t>
      </w:r>
      <w:r w:rsidRPr="00A4198D">
        <w:rPr>
          <w:rFonts w:cs="B Nazanin"/>
          <w:sz w:val="28"/>
          <w:szCs w:val="28"/>
          <w:rtl/>
        </w:rPr>
        <w:t>دوم، گفتمان کارآمدی که این جریان به نظر در زمینه اتخاذ سیاست‌های حوزه خارجی و داخلی تقریباً طرح متمایزی از ایده‌های موجود را دنبال نمی‌کنند و نحوه اداره دستگاه دولت را به‌مثابه مجری قوی و پرکار و با کارنامه می‌فهمند که البته در اتخاذ یک سیاستِ افق ساز در جامعه ناتوان است. این گفتمان به نظر رسالت خود را در حل برخی پروژه‌های زمین‌مانده و شاید حل‌نشده می‌بیند، این رویکرد به نظر در کوتاه‌مدت جوابگوی وضعیت فعلی کشور است؛ اما در بلندمدت محل تردید است</w:t>
      </w:r>
      <w:r w:rsidRPr="00A4198D">
        <w:rPr>
          <w:rFonts w:cs="B Nazanin"/>
          <w:sz w:val="28"/>
          <w:szCs w:val="28"/>
        </w:rPr>
        <w:t>.</w:t>
      </w:r>
    </w:p>
    <w:p w14:paraId="13E3B1DD" w14:textId="77777777" w:rsidR="00A4198D" w:rsidRPr="00A4198D" w:rsidRDefault="00A4198D" w:rsidP="00A4198D">
      <w:pPr>
        <w:bidi/>
        <w:jc w:val="both"/>
        <w:rPr>
          <w:rFonts w:cs="B Nazanin"/>
          <w:sz w:val="28"/>
          <w:szCs w:val="28"/>
          <w:rtl/>
        </w:rPr>
      </w:pPr>
      <w:r w:rsidRPr="00A4198D">
        <w:rPr>
          <w:rFonts w:cs="B Nazanin"/>
          <w:sz w:val="28"/>
          <w:szCs w:val="28"/>
        </w:rPr>
        <w:t> </w:t>
      </w:r>
      <w:r w:rsidRPr="00A4198D">
        <w:rPr>
          <w:rFonts w:cs="B Nazanin"/>
          <w:sz w:val="28"/>
          <w:szCs w:val="28"/>
          <w:rtl/>
        </w:rPr>
        <w:t>سوم، گفتمان طرح و برنامه که این جریان هم دارای نگاهی خاص، و بعضاً متمایزتر از ایده‌های جمهوری اسلامی است که این خلوص‌گرایی آنها را از حرکت کامل در مسیر پیش‌رو، باز می‌دارد و امکان بروز تعارضات در لایه‌های راهبردی بین کلان پروژه جمهوری اسلامی و ایده‌های این گفتمان را بالا می‌برد چرا که هم احتمال تعارضات بین دستگاهی در اجرای طرح‌ها هست و هم توان عمومی شدن را نخواهد داشت. این گفتمان با ارائه هزاران صفحه طرح و برنامه‌ی اجرا نچشیده برآمده از اندیشکده‌های مختلف، به نظر در فکر حل مسائل از طریق اجرای طرح‌های مختلف است</w:t>
      </w:r>
      <w:r w:rsidRPr="00A4198D">
        <w:rPr>
          <w:rFonts w:cs="B Nazanin"/>
          <w:sz w:val="28"/>
          <w:szCs w:val="28"/>
        </w:rPr>
        <w:t>.</w:t>
      </w:r>
    </w:p>
    <w:p w14:paraId="212B25F5" w14:textId="77777777" w:rsidR="00A4198D" w:rsidRPr="00A4198D" w:rsidRDefault="00A4198D" w:rsidP="00A4198D">
      <w:pPr>
        <w:bidi/>
        <w:jc w:val="both"/>
        <w:rPr>
          <w:rFonts w:cs="B Nazanin"/>
          <w:sz w:val="28"/>
          <w:szCs w:val="28"/>
          <w:rtl/>
        </w:rPr>
      </w:pPr>
      <w:r w:rsidRPr="00A4198D">
        <w:rPr>
          <w:rFonts w:cs="B Nazanin"/>
          <w:sz w:val="28"/>
          <w:szCs w:val="28"/>
        </w:rPr>
        <w:t> </w:t>
      </w:r>
    </w:p>
    <w:p w14:paraId="0F5BE41A" w14:textId="77777777" w:rsidR="00A4198D" w:rsidRPr="00A4198D" w:rsidRDefault="00A4198D" w:rsidP="00A4198D">
      <w:pPr>
        <w:bidi/>
        <w:jc w:val="both"/>
        <w:rPr>
          <w:rFonts w:cs="B Nazanin"/>
          <w:sz w:val="28"/>
          <w:szCs w:val="28"/>
          <w:rtl/>
        </w:rPr>
      </w:pPr>
      <w:r w:rsidRPr="00A4198D">
        <w:rPr>
          <w:rFonts w:cs="B Nazanin"/>
          <w:sz w:val="28"/>
          <w:szCs w:val="28"/>
        </w:rPr>
        <w:t> </w:t>
      </w:r>
      <w:r w:rsidRPr="00A4198D">
        <w:rPr>
          <w:rFonts w:cs="B Nazanin"/>
          <w:sz w:val="28"/>
          <w:szCs w:val="28"/>
          <w:rtl/>
        </w:rPr>
        <w:t>انقلاب شکوهمند اسلامی بر پایه شعارهایی فطری که نسبت عمیق و وثیقی با تمام مردم جامعه داشت، شکل گرفت و مردم ایران اسلامی، با خواسته‌ای مشخص فریاد خود را به گوش همه جهان رساندند. می‌توان گفت انقلاب‌های دنیا همواره در همه جای دنیا به دست مردم اتفاق افتاده و هیچ انقلابی برای خواسته‌ای خلاف اراده مردم شکل نگرفته است، اما تمام انقلاب‌های دنیا پس از پیروزی، جای مردم را به احزاب و گروه‌ها داده و مردم را از صحنه نقش‌آفرینی خارج کرده‌اند. اما در انقلاب اسلامی با آرمانِ مردم‌سالاری دینی، همان مردمی که انقلاب اسلامی را به پیروزی رساندند، در ساخت و پیشبرد این نظام هم نقش اصلی و اساسی دارند. فلذا استقلال، آزادی، عدالت، پیشرفت و تمام اهداف و آرمان‌های ترسیم شده در نظام اسلامی به‌وسیله تکیه بر عنصر مهم مردم شکل خواهد گرفت</w:t>
      </w:r>
      <w:r w:rsidRPr="00A4198D">
        <w:rPr>
          <w:rFonts w:cs="B Nazanin"/>
          <w:sz w:val="28"/>
          <w:szCs w:val="28"/>
        </w:rPr>
        <w:t>.</w:t>
      </w:r>
    </w:p>
    <w:p w14:paraId="534A607B" w14:textId="77777777" w:rsidR="00A4198D" w:rsidRPr="00A4198D" w:rsidRDefault="00A4198D" w:rsidP="00A4198D">
      <w:pPr>
        <w:bidi/>
        <w:jc w:val="both"/>
        <w:rPr>
          <w:rFonts w:cs="B Nazanin"/>
          <w:sz w:val="28"/>
          <w:szCs w:val="28"/>
          <w:rtl/>
        </w:rPr>
      </w:pPr>
      <w:r w:rsidRPr="00A4198D">
        <w:rPr>
          <w:rFonts w:cs="B Nazanin"/>
          <w:sz w:val="28"/>
          <w:szCs w:val="28"/>
        </w:rPr>
        <w:t> </w:t>
      </w:r>
      <w:r w:rsidRPr="00A4198D">
        <w:rPr>
          <w:rFonts w:cs="B Nazanin"/>
          <w:sz w:val="28"/>
          <w:szCs w:val="28"/>
          <w:rtl/>
        </w:rPr>
        <w:t>تجربه سال‌های اول انقلاب در به‌کارگیری و فعال‌شدن ظرفیت‌های عظیم مردمی در عبور از بحران‌ها و حل مسائل کشور، مؤیدی بر این مدعاست که انقلابِ مردم، می‌تواند به‌وسیله خود مردم ساخته شود. دفاع مقدس، جهاد سازندگی، نهضت سوادآموزی از الگوهای موفق ایفای نقش مردمی در عرصه‌های مختلف دفاعی و سازندگی هستند که ابتکار امام راحل عظیم‌الشأن در ایجاد فناوری‌های مردم‌محور، صحنه جدیدی را پیش روی همگان باز کرد و الگوی موفقی از آن را ارائه داد. البته که پیچیدگی‌ها و مولفه‌های چندگانه وضعیت فعلی کشور و مسائل اقتصادی امروز جمهوری اسلامی که با آنها دست‌وپنجه نرم می‌کند، ابتکار عمل بیشتر و دقیق‌تری جهت این امر می‌طلبد، اما این عرصه قطعاً دچار انسداد نیست</w:t>
      </w:r>
      <w:r w:rsidRPr="00A4198D">
        <w:rPr>
          <w:rFonts w:cs="B Nazanin"/>
          <w:sz w:val="28"/>
          <w:szCs w:val="28"/>
        </w:rPr>
        <w:t>.</w:t>
      </w:r>
    </w:p>
    <w:p w14:paraId="676440DF" w14:textId="77777777" w:rsidR="00A4198D" w:rsidRPr="00A4198D" w:rsidRDefault="00A4198D" w:rsidP="00A4198D">
      <w:pPr>
        <w:bidi/>
        <w:jc w:val="both"/>
        <w:rPr>
          <w:rFonts w:cs="B Nazanin"/>
          <w:sz w:val="28"/>
          <w:szCs w:val="28"/>
          <w:rtl/>
        </w:rPr>
      </w:pPr>
      <w:r w:rsidRPr="00A4198D">
        <w:rPr>
          <w:rFonts w:cs="B Nazanin"/>
          <w:sz w:val="28"/>
          <w:szCs w:val="28"/>
        </w:rPr>
        <w:lastRenderedPageBreak/>
        <w:t> </w:t>
      </w:r>
      <w:r w:rsidRPr="00A4198D">
        <w:rPr>
          <w:rFonts w:cs="B Nazanin"/>
          <w:sz w:val="28"/>
          <w:szCs w:val="28"/>
          <w:rtl/>
        </w:rPr>
        <w:t>امروز حل بحران‌ها و مسائل جمهوری اسلامی، از مسیر فهم دقیق و درک وضع فعلی در جمهوری اسلامی می‌گذرد. به نظر در موقعیت کنونی عدم اتخاذ سیاست‌های صحیح اقتصادی، فرهنگی، اجتماعی و سیاسی در یک دهه گذشته جمهوری اسلامی ایران را در وضعیت بحرانی از چند حیث قرار داده است</w:t>
      </w:r>
      <w:r w:rsidRPr="00A4198D">
        <w:rPr>
          <w:rFonts w:cs="B Nazanin"/>
          <w:sz w:val="28"/>
          <w:szCs w:val="28"/>
        </w:rPr>
        <w:t>.</w:t>
      </w:r>
    </w:p>
    <w:p w14:paraId="0C19A453" w14:textId="77777777" w:rsidR="00A4198D" w:rsidRPr="00A4198D" w:rsidRDefault="00A4198D" w:rsidP="00A4198D">
      <w:pPr>
        <w:bidi/>
        <w:jc w:val="both"/>
        <w:rPr>
          <w:rFonts w:cs="B Nazanin"/>
          <w:sz w:val="28"/>
          <w:szCs w:val="28"/>
          <w:rtl/>
        </w:rPr>
      </w:pPr>
      <w:r w:rsidRPr="00A4198D">
        <w:rPr>
          <w:rFonts w:cs="B Nazanin"/>
          <w:sz w:val="28"/>
          <w:szCs w:val="28"/>
        </w:rPr>
        <w:t> </w:t>
      </w:r>
      <w:r w:rsidRPr="00A4198D">
        <w:rPr>
          <w:rFonts w:cs="B Nazanin"/>
          <w:sz w:val="28"/>
          <w:szCs w:val="28"/>
          <w:rtl/>
        </w:rPr>
        <w:t>بحران عمیق امروز ایران، بحران مشارکتی است که مردم را از صحنه جمهوری اسلامی، در تمام عرصه‌ها کنار زده است. امروز دیگر برخلاف آرمان "حاکم کردن مردم بر سرنوشت خویش"، مردم فاقد چشم‌انداز حقیقی برای مشارکت فعالانه و حضور در عرصه‌های مختلف سیاسی و اقتصادی هستند و سیاستمداران هم در ذیل این بحرانِ رخ‌داده، ناتوان از ترسیم افق‌های سیاسی و بالتبع "نمایندگی" اراده‌های مردمی و شکل‌دهی به یک امر ملی جهت تحقق و ترسیم آینده ایران می‌باشند. بحرانِ عدم مشارکت، شکاف اجتماعی و عدم حضورِ یک مردم فعالِ مؤثرِ متحدِ متعهد به انقلاب اسلامی، بالتبع عمیق‌تر از مشکلاتی چون تورم و بیکاری و گرانی است</w:t>
      </w:r>
      <w:r w:rsidRPr="00A4198D">
        <w:rPr>
          <w:rFonts w:cs="B Nazanin"/>
          <w:sz w:val="28"/>
          <w:szCs w:val="28"/>
        </w:rPr>
        <w:t>.</w:t>
      </w:r>
    </w:p>
    <w:p w14:paraId="4EC1BA8D" w14:textId="77777777" w:rsidR="00A4198D" w:rsidRPr="00A4198D" w:rsidRDefault="00A4198D" w:rsidP="00A4198D">
      <w:pPr>
        <w:bidi/>
        <w:jc w:val="both"/>
        <w:rPr>
          <w:rFonts w:cs="B Nazanin"/>
          <w:sz w:val="28"/>
          <w:szCs w:val="28"/>
          <w:rtl/>
        </w:rPr>
      </w:pPr>
      <w:r w:rsidRPr="00A4198D">
        <w:rPr>
          <w:rFonts w:cs="B Nazanin"/>
          <w:sz w:val="28"/>
          <w:szCs w:val="28"/>
        </w:rPr>
        <w:t> </w:t>
      </w:r>
      <w:r w:rsidRPr="00A4198D">
        <w:rPr>
          <w:rFonts w:cs="B Nazanin"/>
          <w:sz w:val="28"/>
          <w:szCs w:val="28"/>
          <w:rtl/>
        </w:rPr>
        <w:t>باید توجه داشت که نقاط عزیمتی استثنایی در سالیان اخیر قابل‌مشاهده می‌باشد که منجر به حضور حماسی مردم در صحنه شده است؛ مردم در صحنه تشییع باشکوه پیکر سردارِ شهید قاسم سلیمانی احساس کردند می‌توانند در مبارزه و شهادت با سردار شریک شوند. و یا در وقایع پس از شهادت آیت‌الله رئیسی نشان داده شد که عهدی که مردم با انقلاب اسلامی و تشکیل جمهوری اسلامی دارند، نوعی میثاقی ملی و معنوی است که حول این عهد جمع می‌شوند و کماکان انتظار دارند که دولتی در تداوم این عهد به منصه ظهور برسد. آنچه باید موردتوجه سیاستمداران جبهه انقلاب باشد، امتداد این نوع تصمیم‌گیری‌های متهورانه، صداقت در خدمت و جهاد مقدس باشد که تنها در چنین عرصه‌ای است که می‌توان، مردم را در راستای آرمان‌های راستین انقلاب اسلامی بسیج نمود</w:t>
      </w:r>
      <w:r w:rsidRPr="00A4198D">
        <w:rPr>
          <w:rFonts w:cs="B Nazanin"/>
          <w:sz w:val="28"/>
          <w:szCs w:val="28"/>
        </w:rPr>
        <w:t>.</w:t>
      </w:r>
    </w:p>
    <w:p w14:paraId="791E881D" w14:textId="77777777" w:rsidR="00A4198D" w:rsidRPr="00A4198D" w:rsidRDefault="00A4198D" w:rsidP="00A4198D">
      <w:pPr>
        <w:bidi/>
        <w:jc w:val="both"/>
        <w:rPr>
          <w:rFonts w:cs="B Nazanin"/>
          <w:sz w:val="28"/>
          <w:szCs w:val="28"/>
          <w:rtl/>
        </w:rPr>
      </w:pPr>
      <w:r w:rsidRPr="00A4198D">
        <w:rPr>
          <w:rFonts w:cs="B Nazanin"/>
          <w:sz w:val="28"/>
          <w:szCs w:val="28"/>
        </w:rPr>
        <w:t> </w:t>
      </w:r>
      <w:r w:rsidRPr="00A4198D">
        <w:rPr>
          <w:rFonts w:cs="B Nazanin"/>
          <w:sz w:val="28"/>
          <w:szCs w:val="28"/>
          <w:rtl/>
        </w:rPr>
        <w:t>در توجه به این مسئله باید بیان کرد که "مردمی‌بودن" رکنی است که شکل خاصی از موجودیت جمهوری اسلامی را توضیح می‌دهد. جمهوری اسلامی، با ذاتِ مردمی‌بودن، بدون مردم، دیگر جمهوری اسلامی نیست که بخواهیم درباره بحران‌های شکل‌گرفته ناشی از مسائل سطحی دیگر صحبت کنیم</w:t>
      </w:r>
      <w:r w:rsidRPr="00A4198D">
        <w:rPr>
          <w:rFonts w:cs="B Nazanin"/>
          <w:sz w:val="28"/>
          <w:szCs w:val="28"/>
        </w:rPr>
        <w:t>.</w:t>
      </w:r>
    </w:p>
    <w:p w14:paraId="2358B906" w14:textId="77777777" w:rsidR="00A4198D" w:rsidRPr="00A4198D" w:rsidRDefault="00A4198D" w:rsidP="00A4198D">
      <w:pPr>
        <w:bidi/>
        <w:jc w:val="both"/>
        <w:rPr>
          <w:rFonts w:cs="B Nazanin"/>
          <w:sz w:val="28"/>
          <w:szCs w:val="28"/>
          <w:rtl/>
        </w:rPr>
      </w:pPr>
      <w:r w:rsidRPr="00A4198D">
        <w:rPr>
          <w:rFonts w:cs="B Nazanin"/>
          <w:sz w:val="28"/>
          <w:szCs w:val="28"/>
        </w:rPr>
        <w:t xml:space="preserve"> </w:t>
      </w:r>
      <w:r w:rsidRPr="00A4198D">
        <w:rPr>
          <w:rFonts w:cs="B Nazanin"/>
          <w:sz w:val="28"/>
          <w:szCs w:val="28"/>
          <w:rtl/>
        </w:rPr>
        <w:t>بدون مردم در وقوع و تداوم انقلاب اسلامی، از موجودیتی مانند سایر کشورهای جهان صحبت می‌کنیم که در عادی‌ترین حالت، در یک فرایند عادی دچار مسائل و مشکلاتی شده است که باید با سازوکارهای موجود و علمی جهانی حل شوند. درصورتی‌که انقلاب اسلامی خود را عیناً با اجتماع افراد و مردمِ حاضر شکل داده و نیازمند هر دو رکن "مردم" و "نظام" در بستر ارزش‌ها و آرمان‌های اسلامی ایرانی است، و نظام اسلامی تا زمانی نیرومند است که ایده و ارزش‌های انقلاب اسلامی جدای از مردم پیش نرود</w:t>
      </w:r>
      <w:r w:rsidRPr="00A4198D">
        <w:rPr>
          <w:rFonts w:cs="B Nazanin"/>
          <w:sz w:val="28"/>
          <w:szCs w:val="28"/>
        </w:rPr>
        <w:t>.</w:t>
      </w:r>
    </w:p>
    <w:p w14:paraId="1DBED1A8" w14:textId="77777777" w:rsidR="00A4198D" w:rsidRPr="00A4198D" w:rsidRDefault="00A4198D" w:rsidP="00A4198D">
      <w:pPr>
        <w:bidi/>
        <w:jc w:val="both"/>
        <w:rPr>
          <w:rFonts w:cs="B Nazanin"/>
          <w:sz w:val="28"/>
          <w:szCs w:val="28"/>
          <w:rtl/>
        </w:rPr>
      </w:pPr>
      <w:r w:rsidRPr="00A4198D">
        <w:rPr>
          <w:rFonts w:cs="B Nazanin"/>
          <w:sz w:val="28"/>
          <w:szCs w:val="28"/>
        </w:rPr>
        <w:t> </w:t>
      </w:r>
    </w:p>
    <w:p w14:paraId="3C7DCF88" w14:textId="77777777" w:rsidR="00A4198D" w:rsidRPr="00A4198D" w:rsidRDefault="00A4198D" w:rsidP="00A4198D">
      <w:pPr>
        <w:bidi/>
        <w:jc w:val="both"/>
        <w:rPr>
          <w:rFonts w:cs="B Nazanin"/>
          <w:sz w:val="28"/>
          <w:szCs w:val="28"/>
          <w:rtl/>
        </w:rPr>
      </w:pPr>
      <w:r w:rsidRPr="00A4198D">
        <w:rPr>
          <w:rFonts w:cs="B Nazanin"/>
          <w:sz w:val="28"/>
          <w:szCs w:val="28"/>
        </w:rPr>
        <w:lastRenderedPageBreak/>
        <w:t> </w:t>
      </w:r>
      <w:r w:rsidRPr="00A4198D">
        <w:rPr>
          <w:rFonts w:cs="B Nazanin"/>
          <w:sz w:val="28"/>
          <w:szCs w:val="28"/>
          <w:rtl/>
        </w:rPr>
        <w:t>اما فارغ از توجه به مثال‌هایی چون شهادت شهید سلیمانی و رئیسی و همچنین عملیات وعده صادق که توانستند، نقطه خلق "تصمیم" باشند و حول خود مشارکتی خلق کنند، اما آنچه در روندهای عادی کشور جلو می‌رود، امر دیگری است</w:t>
      </w:r>
      <w:r w:rsidRPr="00A4198D">
        <w:rPr>
          <w:rFonts w:cs="B Nazanin"/>
          <w:sz w:val="28"/>
          <w:szCs w:val="28"/>
        </w:rPr>
        <w:t>.</w:t>
      </w:r>
    </w:p>
    <w:p w14:paraId="418F6268" w14:textId="77777777" w:rsidR="00A4198D" w:rsidRPr="00A4198D" w:rsidRDefault="00A4198D" w:rsidP="00A4198D">
      <w:pPr>
        <w:bidi/>
        <w:jc w:val="both"/>
        <w:rPr>
          <w:rFonts w:cs="B Nazanin"/>
          <w:sz w:val="28"/>
          <w:szCs w:val="28"/>
          <w:rtl/>
        </w:rPr>
      </w:pPr>
      <w:r w:rsidRPr="00A4198D">
        <w:rPr>
          <w:rFonts w:cs="B Nazanin"/>
          <w:sz w:val="28"/>
          <w:szCs w:val="28"/>
        </w:rPr>
        <w:t> </w:t>
      </w:r>
      <w:r w:rsidRPr="00A4198D">
        <w:rPr>
          <w:rFonts w:cs="B Nazanin"/>
          <w:sz w:val="28"/>
          <w:szCs w:val="28"/>
          <w:rtl/>
        </w:rPr>
        <w:t>در تحلیل عوامل رقم زننده این وضعیت، باید توجهی به فرایندهای رقم خورده در تاریخ چندساله جمهوری اسلامی داشت. دهه هفتاد و هشتاد با وجود شکل‌گیری افق‌های سیاسی نو هرچند قابل‌نقد، اما امکان تخاطب با مردم فراهم شد که اراده‌های مردمی، متناسب با تصمیمات و راهبردهای سیاستمداران توانسته بود امکان‌هایی در نقش‌آفرینی رقم بزند؛ البته باید توجه داشت که همچنان در تجسد و تعین بخشیدن به این امر موفقیتی کسب نکرد که اصلی‌ترین عامل آن بی‌تعهدی سیاسی و اخلاقی جریان غرب‌گرا به موازینی بود که مردم جمهوری اسلامی به آن پایبند بودند که موجبات شکل‌گیری فتنه ۸۸ را فراهم آوردند</w:t>
      </w:r>
      <w:r w:rsidRPr="00A4198D">
        <w:rPr>
          <w:rFonts w:cs="B Nazanin"/>
          <w:sz w:val="28"/>
          <w:szCs w:val="28"/>
        </w:rPr>
        <w:t>.</w:t>
      </w:r>
    </w:p>
    <w:p w14:paraId="34BF0CFE" w14:textId="77777777" w:rsidR="00A4198D" w:rsidRPr="00A4198D" w:rsidRDefault="00A4198D" w:rsidP="00A4198D">
      <w:pPr>
        <w:bidi/>
        <w:jc w:val="both"/>
        <w:rPr>
          <w:rFonts w:cs="B Nazanin"/>
          <w:sz w:val="28"/>
          <w:szCs w:val="28"/>
          <w:rtl/>
        </w:rPr>
      </w:pPr>
      <w:r w:rsidRPr="00A4198D">
        <w:rPr>
          <w:rFonts w:cs="B Nazanin"/>
          <w:sz w:val="28"/>
          <w:szCs w:val="28"/>
        </w:rPr>
        <w:t xml:space="preserve"> </w:t>
      </w:r>
      <w:r w:rsidRPr="00A4198D">
        <w:rPr>
          <w:rFonts w:cs="B Nazanin"/>
          <w:sz w:val="28"/>
          <w:szCs w:val="28"/>
          <w:rtl/>
        </w:rPr>
        <w:t>پس از جریانات سال ۸۸ و شروع دهه ۹۰ سیاستمدارانِ ناتوان در به تعین رساندن اراده‌های مردمی، موجبات قرارگیری جمهوری اسلامی در وضعیتی جدیدی را فراهم آوردند. آغاز پروژه امنیتی‌سازی، سیاست‌زدایی و عادی‌سازی جمهوری اسلامی، با حضور دولت مستعد این پروژه که برآمده از نارضایتیِ متأثر از وضعِ پیشین بود، در دهه ۹۰ اوج گرفت. آنجا که یک توافقنامه امنیتی - سیاسی مانند برجام، در گفتار عمومی تبدیل به یک امکان سیاسی می‌شود، خود بر گسترش این سازوکار می‌دمد. پروژه امنیتی‌سازی و سیاست‌زدایی در دهه ۹۰ در لایه‌های عمیق از جامعه، دانشگاه و فضاهای نخبگانی پیگیری شد</w:t>
      </w:r>
      <w:r w:rsidRPr="00A4198D">
        <w:rPr>
          <w:rFonts w:cs="B Nazanin"/>
          <w:sz w:val="28"/>
          <w:szCs w:val="28"/>
        </w:rPr>
        <w:t>.</w:t>
      </w:r>
    </w:p>
    <w:p w14:paraId="2062449E" w14:textId="77777777" w:rsidR="00A4198D" w:rsidRPr="00A4198D" w:rsidRDefault="00A4198D" w:rsidP="00A4198D">
      <w:pPr>
        <w:bidi/>
        <w:jc w:val="both"/>
        <w:rPr>
          <w:rFonts w:cs="B Nazanin"/>
          <w:sz w:val="28"/>
          <w:szCs w:val="28"/>
          <w:rtl/>
        </w:rPr>
      </w:pPr>
      <w:r w:rsidRPr="00A4198D">
        <w:rPr>
          <w:rFonts w:cs="B Nazanin"/>
          <w:sz w:val="28"/>
          <w:szCs w:val="28"/>
        </w:rPr>
        <w:t> </w:t>
      </w:r>
      <w:r w:rsidRPr="00A4198D">
        <w:rPr>
          <w:rFonts w:cs="B Nazanin"/>
          <w:sz w:val="28"/>
          <w:szCs w:val="28"/>
          <w:rtl/>
        </w:rPr>
        <w:t>بحرانِ ناشی از این وضعیت، منجر به موقعیتی شده که امکان مشارکت و حضور واقعی مردم در شکل‌گیری یک حرکت عمومی برای ساخت ایران کم‌رنگ شده است. موید این ادعا را در رسیدن به مشارکت‌های زیر ۵۰ درصدی در ۳ انتخابات اخیر، در شکل‌گیری جریانات بلوای ۱۴۰۱ و انسداد دیالوگ ملی و شکاف اجتماعی که منجر به عدم روزنه‌های امید و افق گشا در جامعه شده است، می‌توان دنبال کرد</w:t>
      </w:r>
      <w:r w:rsidRPr="00A4198D">
        <w:rPr>
          <w:rFonts w:cs="B Nazanin"/>
          <w:sz w:val="28"/>
          <w:szCs w:val="28"/>
        </w:rPr>
        <w:t>.</w:t>
      </w:r>
    </w:p>
    <w:p w14:paraId="22CFFE30" w14:textId="77777777" w:rsidR="00A4198D" w:rsidRDefault="00A4198D" w:rsidP="00A4198D">
      <w:pPr>
        <w:bidi/>
        <w:jc w:val="both"/>
        <w:rPr>
          <w:rFonts w:cs="B Nazanin"/>
          <w:sz w:val="28"/>
          <w:szCs w:val="28"/>
          <w:rtl/>
        </w:rPr>
      </w:pPr>
      <w:r w:rsidRPr="00A4198D">
        <w:rPr>
          <w:rFonts w:ascii="Cambria" w:hAnsi="Cambria" w:cs="Cambria"/>
          <w:sz w:val="28"/>
          <w:szCs w:val="28"/>
          <w:rtl/>
        </w:rPr>
        <w:t> </w:t>
      </w:r>
      <w:r w:rsidRPr="00A4198D">
        <w:rPr>
          <w:rFonts w:cs="B Nazanin"/>
          <w:sz w:val="28"/>
          <w:szCs w:val="28"/>
          <w:rtl/>
        </w:rPr>
        <w:t>اما در دوران شخصیت‌هایی که خود را حقوق‌دان می‌دانستند و ادعای رفع تمامی تحریم‌ها و بهبود وضع اقتصادی ایران را داشتند، شکست پروژه کدخدا و اعتماد به ایادی غربی در مشکلات نقطه عطفی در شکست پروژه عادی‌سازی جمهوری اسلامی در اذهان عمومی بود.</w:t>
      </w:r>
    </w:p>
    <w:p w14:paraId="64CAD6FD" w14:textId="77777777" w:rsidR="000D7E4A" w:rsidRPr="000D7E4A" w:rsidRDefault="000D7E4A" w:rsidP="000D7E4A">
      <w:pPr>
        <w:bidi/>
        <w:jc w:val="both"/>
        <w:rPr>
          <w:rFonts w:cs="B Nazanin"/>
          <w:sz w:val="28"/>
          <w:szCs w:val="28"/>
          <w:rtl/>
        </w:rPr>
      </w:pPr>
      <w:r w:rsidRPr="000D7E4A">
        <w:rPr>
          <w:rFonts w:cs="B Nazanin"/>
          <w:sz w:val="28"/>
          <w:szCs w:val="28"/>
        </w:rPr>
        <w:t> </w:t>
      </w:r>
      <w:r w:rsidRPr="000D7E4A">
        <w:rPr>
          <w:rFonts w:cs="B Nazanin"/>
          <w:sz w:val="28"/>
          <w:szCs w:val="28"/>
          <w:rtl/>
        </w:rPr>
        <w:t xml:space="preserve">عملیات قهرمانانه «وعده صادق»، جمعیت قابل‌توجه تشییع رئیس‌جمهور و وزیر خارجه فقید، استاندار محبوبِ آذربایجان شرقی، امام‌جمعه خوش‌نام تبریز و کادر شریف حفاظت و پرواز، و نیز شکستِ مفتضحانه مدافعانِ تحریم و تهدیدِ ایران و حامی و وابسته رژیم صهیونیستی بر قدرت حاکمیت جمهوری اسلامی افزوده و ما را در موقعیتی استثنایی قرار داده است که می‌تواند به امتیازات دیپلماتیک و اقتصادی و نقش‌آفرینی جدی ایران در منطقه منجر شود. اگر هوشمندانه سیاست‌هایی را جهت نقش‌آفرینی سیاسی و اقتصادی در موقعیت پس از جنگ غزه و </w:t>
      </w:r>
      <w:r w:rsidRPr="000D7E4A">
        <w:rPr>
          <w:rFonts w:cs="B Nazanin"/>
          <w:sz w:val="28"/>
          <w:szCs w:val="28"/>
          <w:rtl/>
        </w:rPr>
        <w:lastRenderedPageBreak/>
        <w:t>همچنین اگر احساساتی که در لحظه شهادت و تشییع شهدای دولت در جامعه غلیان پیدا کرده بتواند در ادامه با سازوکارهای ذهنی و تبیینی در ساختار ادراکی جامعه تثبیت شود، انتخاب یک گزینه شایسته را به یک ضرورت اجتماعی مبدل می‌سازد که این امر می‌تواند در ترسیم یک افق سیاسی برای مردم به‌شدت مؤثر باشد</w:t>
      </w:r>
      <w:r w:rsidRPr="000D7E4A">
        <w:rPr>
          <w:rFonts w:cs="B Nazanin"/>
          <w:sz w:val="28"/>
          <w:szCs w:val="28"/>
        </w:rPr>
        <w:t>.</w:t>
      </w:r>
    </w:p>
    <w:p w14:paraId="54A69E4C" w14:textId="77777777" w:rsidR="000D7E4A" w:rsidRPr="000D7E4A" w:rsidRDefault="000D7E4A" w:rsidP="000D7E4A">
      <w:pPr>
        <w:bidi/>
        <w:jc w:val="both"/>
        <w:rPr>
          <w:rFonts w:cs="B Nazanin"/>
          <w:sz w:val="28"/>
          <w:szCs w:val="28"/>
          <w:rtl/>
        </w:rPr>
      </w:pPr>
      <w:r w:rsidRPr="000D7E4A">
        <w:rPr>
          <w:rFonts w:cs="B Nazanin"/>
          <w:sz w:val="28"/>
          <w:szCs w:val="28"/>
        </w:rPr>
        <w:t> </w:t>
      </w:r>
      <w:r w:rsidRPr="000D7E4A">
        <w:rPr>
          <w:rFonts w:cs="B Nazanin"/>
          <w:sz w:val="28"/>
          <w:szCs w:val="28"/>
          <w:rtl/>
        </w:rPr>
        <w:t>امروز سیاست خارجی جمهوری اسلامی در وضعیتی گذار به سر می‌برد و نیازمند اتخاذ یک سیاست جدید می‌باشد. در دولت شهید آیت‌الله رئیسی و اتخاذ سیاست همسایگی، عضویت بریکس و قرارداد ۲۵ساله با چین، شروعی برگزار از وضع قبل بود و با رقم‌خوردن طوفان‌الاقصی در هفت اکتبر و منجرشدن آن به عملیات غرورآفرین وعده صادق، ایران را در موقعیت جدیدی قرار داد تا بتواند ظرفیت‌های منطقه‌ای مقاومت را در راستای شکل‌گیری نظم سیاسی - اقتصادی - فرهنگی جدید در منطقه و افزایش بازدارندگی اقتصادی ایران فعال کند. این وضعیت درعین‌حال که می‌تواند منجر به ایجاد ظرفیت‌های جدید اقتصادی و سیاسی شود، در نحوه پرداخت به مسئله فلسطین و قدس شریف که از آرمان‌های اولیه و جدایی‌ناپذیر حمایت از مستضعفین در جمهوری اسلامی است، توانست امکان‌های جدیدی را در لایه‌های مختلف رقم بزند. در توجه چند بُعدی به ابعاد و لایه‌های مختلف سیاست خارجی، فهم مولفه‌های مختلف بین‌المللی و منطقه‌ای در کنار یکدیگر، استفاده از نیروی دیپلماسی عمومی و فرهنگی در جهت تحقق صدور انقلاب و هسته‌های مقاومت و انقلابی بین‌المللی، با وجود ظرفیت‌های شکل‌گرفته ناشی از دوران پسا هفت اکتبر که از نمونه‌های آن شکل‌گیری موج بیداری در دانشجویان اروپایی و آمریکایی است، مسئله بسیار حائز اهمیتی است که در دولت جمهوری اسلامی مغفول مانده است. اما در پرداختی به وضعیت نیروهای سیاسی حاضر در صحنه، به نظر توجه به هیچ‌کدام از بحران‌های عمیق و ظرفیت‌های شکل‌گرفته در وضع کنونی، وجود ندارد</w:t>
      </w:r>
      <w:r w:rsidRPr="000D7E4A">
        <w:rPr>
          <w:rFonts w:cs="B Nazanin"/>
          <w:sz w:val="28"/>
          <w:szCs w:val="28"/>
        </w:rPr>
        <w:t>.</w:t>
      </w:r>
    </w:p>
    <w:p w14:paraId="1713A327" w14:textId="77777777" w:rsidR="000D7E4A" w:rsidRPr="000D7E4A" w:rsidRDefault="000D7E4A" w:rsidP="000D7E4A">
      <w:pPr>
        <w:bidi/>
        <w:jc w:val="both"/>
        <w:rPr>
          <w:rFonts w:cs="B Nazanin"/>
          <w:sz w:val="28"/>
          <w:szCs w:val="28"/>
          <w:rtl/>
        </w:rPr>
      </w:pPr>
      <w:r w:rsidRPr="000D7E4A">
        <w:rPr>
          <w:rFonts w:cs="B Nazanin"/>
          <w:sz w:val="28"/>
          <w:szCs w:val="28"/>
        </w:rPr>
        <w:t> </w:t>
      </w:r>
      <w:r w:rsidRPr="000D7E4A">
        <w:rPr>
          <w:rFonts w:cs="B Nazanin"/>
          <w:sz w:val="28"/>
          <w:szCs w:val="28"/>
          <w:rtl/>
        </w:rPr>
        <w:t>همان‌طور که اشاره شد، برپایی جمهوری اسلامی، به‌مثابه تحقق عینی انقلاب اسلامی، نیازمند هر دو رکن نظام و مردمی است که درهم‌آمیختگی ناگسستنی‌ای دارند؛ لذا در وضعیت کنونی که به نظر بحران مشارکتِ واقعی و شکاف میان نظام و مردم، خود را بروز داده، به جهت عبور از این تنش نمی‌توان یکی را فدای دیگری کرد. اینجاست که باید به نحوی میدان گفتگو و دیالوگ میان این دو برقرار شود، تا در این چالش و رفت‌وبرگشت میان این دو، افقی تازه و روزنه‌ای جدید، برای رقم‌خوردن مشارکت دوباره و احیای حرکت عمومی، برای کلیت جمهوری اسلامی رقم بخورد. در این شرایط گروهی که "مردم" ندارد و مدعی سیاست باشد، عملاً مسئولیت خود را گم کرده و امکانی برای تحول ندارد. در این نقطه بیان طرح و برنامه و یا کارآمدی‌های ناشی از کارنامه و حتی بیان گفتارهای شکست‌خورده نمی‌تواند به تحقق یک گفتار در حوزه عمومی تبدیل شود</w:t>
      </w:r>
      <w:r w:rsidRPr="000D7E4A">
        <w:rPr>
          <w:rFonts w:cs="B Nazanin"/>
          <w:sz w:val="28"/>
          <w:szCs w:val="28"/>
        </w:rPr>
        <w:t>.</w:t>
      </w:r>
    </w:p>
    <w:p w14:paraId="6766C4F7" w14:textId="77777777" w:rsidR="000D7E4A" w:rsidRPr="000D7E4A" w:rsidRDefault="000D7E4A" w:rsidP="000D7E4A">
      <w:pPr>
        <w:bidi/>
        <w:jc w:val="both"/>
        <w:rPr>
          <w:rFonts w:cs="B Nazanin"/>
          <w:sz w:val="28"/>
          <w:szCs w:val="28"/>
          <w:rtl/>
        </w:rPr>
      </w:pPr>
      <w:r w:rsidRPr="000D7E4A">
        <w:rPr>
          <w:rFonts w:cs="B Nazanin"/>
          <w:sz w:val="28"/>
          <w:szCs w:val="28"/>
        </w:rPr>
        <w:t> </w:t>
      </w:r>
      <w:r w:rsidRPr="000D7E4A">
        <w:rPr>
          <w:rFonts w:cs="B Nazanin"/>
          <w:sz w:val="28"/>
          <w:szCs w:val="28"/>
          <w:rtl/>
        </w:rPr>
        <w:t xml:space="preserve">اینجاست که سخن و ایده سیاستمدار واقعی بین مردم می‌چرخد، به موضوع گفتگوها تبدیل شده، و همین کلمات است که به مسئله مشترک مردم و سیاستمدار تبدیل خواهد شد و آنگاه قابلیت تبدیل‌شدن به خیر و گفتار همگانی </w:t>
      </w:r>
      <w:r w:rsidRPr="000D7E4A">
        <w:rPr>
          <w:rFonts w:cs="B Nazanin"/>
          <w:sz w:val="28"/>
          <w:szCs w:val="28"/>
          <w:rtl/>
        </w:rPr>
        <w:lastRenderedPageBreak/>
        <w:t>را دارد که حوزه عمومی را تشکیل می‌دهد. حوزه عمومی بستری برای طرح مسائل اساسی جامعه فراتر از مسائل خصوصی و گروهی است که از تخاطب مستمر سیاستمدار و مردم در لایه‌های مختلف رقم می‌خورد. تجربه این‌چنین رخدادی در دهه ۶۰ با «مردمی‌بودن» ناشی از بنیادهای اصلی انقلاب اسلامی که حامل مجموعه‌ای از ارزش‌ها و اصول حاکم بر رفتار و عملکرد مسئولین که نشئت‌گرفته از نحوه</w:t>
      </w:r>
      <w:r w:rsidRPr="000D7E4A">
        <w:rPr>
          <w:rFonts w:ascii="Times New Roman" w:hAnsi="Times New Roman" w:cs="Times New Roman"/>
          <w:sz w:val="28"/>
          <w:szCs w:val="28"/>
          <w:rtl/>
        </w:rPr>
        <w:t>ٔ</w:t>
      </w:r>
      <w:r w:rsidRPr="000D7E4A">
        <w:rPr>
          <w:rFonts w:cs="B Nazanin"/>
          <w:sz w:val="28"/>
          <w:szCs w:val="28"/>
          <w:rtl/>
        </w:rPr>
        <w:t xml:space="preserve"> زیستن و سلوک فردی و اجتماعی آنها بود، قابل‌درک است. مفهوم مردم و درک عمیق از نسبت آن با دولت، نیازمند پیوند عمیق با قانون اساسی به‌عنوان میثاق ملی دارد که حق حاکمیت الله را به مردم تفویض کرده، و بدون مردم دولتی را متصور نیست</w:t>
      </w:r>
      <w:r w:rsidRPr="000D7E4A">
        <w:rPr>
          <w:rFonts w:cs="B Nazanin"/>
          <w:sz w:val="28"/>
          <w:szCs w:val="28"/>
        </w:rPr>
        <w:t>.</w:t>
      </w:r>
    </w:p>
    <w:p w14:paraId="6C9F219A" w14:textId="77777777" w:rsidR="000D7E4A" w:rsidRPr="000D7E4A" w:rsidRDefault="000D7E4A" w:rsidP="000D7E4A">
      <w:pPr>
        <w:bidi/>
        <w:jc w:val="both"/>
        <w:rPr>
          <w:rFonts w:cs="B Nazanin"/>
          <w:sz w:val="28"/>
          <w:szCs w:val="28"/>
          <w:rtl/>
        </w:rPr>
      </w:pPr>
      <w:r w:rsidRPr="000D7E4A">
        <w:rPr>
          <w:rFonts w:cs="B Nazanin"/>
          <w:sz w:val="28"/>
          <w:szCs w:val="28"/>
        </w:rPr>
        <w:t xml:space="preserve"> </w:t>
      </w:r>
      <w:r w:rsidRPr="000D7E4A">
        <w:rPr>
          <w:rFonts w:cs="B Nazanin"/>
          <w:sz w:val="28"/>
          <w:szCs w:val="28"/>
          <w:rtl/>
        </w:rPr>
        <w:t>در دوران کوتاه ریاست‌جمهوری شهید، آیت‌الله رئیسی نیز تلاش‌هایی جهت عمومیت بخشیدن به گفتارهای اصیل انقلاب اسلامی که شخص ایشان توانسته بود درک و آمیختگی با این گفتارها پیدا بکند، صورت گرفت و این برخواسته از درک واقعی نیاز به مردم، و فهم عمیق بحران عدم مشارکت و حضور مردم در دوران کنونی بود</w:t>
      </w:r>
      <w:r w:rsidRPr="000D7E4A">
        <w:rPr>
          <w:rFonts w:cs="B Nazanin"/>
          <w:sz w:val="28"/>
          <w:szCs w:val="28"/>
        </w:rPr>
        <w:t>.</w:t>
      </w:r>
    </w:p>
    <w:p w14:paraId="2FD90409" w14:textId="77777777" w:rsidR="000D7E4A" w:rsidRPr="000D7E4A" w:rsidRDefault="000D7E4A" w:rsidP="000D7E4A">
      <w:pPr>
        <w:bidi/>
        <w:jc w:val="both"/>
        <w:rPr>
          <w:rFonts w:cs="B Nazanin"/>
          <w:sz w:val="28"/>
          <w:szCs w:val="28"/>
          <w:rtl/>
        </w:rPr>
      </w:pPr>
      <w:r w:rsidRPr="000D7E4A">
        <w:rPr>
          <w:rFonts w:cs="B Nazanin"/>
          <w:sz w:val="28"/>
          <w:szCs w:val="28"/>
        </w:rPr>
        <w:t> </w:t>
      </w:r>
    </w:p>
    <w:p w14:paraId="337CA71C" w14:textId="77777777" w:rsidR="000D7E4A" w:rsidRPr="000D7E4A" w:rsidRDefault="000D7E4A" w:rsidP="000D7E4A">
      <w:pPr>
        <w:bidi/>
        <w:jc w:val="both"/>
        <w:rPr>
          <w:rFonts w:cs="B Nazanin"/>
          <w:sz w:val="28"/>
          <w:szCs w:val="28"/>
          <w:rtl/>
        </w:rPr>
      </w:pPr>
      <w:r w:rsidRPr="000D7E4A">
        <w:rPr>
          <w:rFonts w:cs="B Nazanin"/>
          <w:sz w:val="28"/>
          <w:szCs w:val="28"/>
        </w:rPr>
        <w:t> </w:t>
      </w:r>
      <w:r w:rsidRPr="000D7E4A">
        <w:rPr>
          <w:rFonts w:cs="B Nazanin"/>
          <w:sz w:val="28"/>
          <w:szCs w:val="28"/>
          <w:rtl/>
        </w:rPr>
        <w:t>مسئله دیگری که قابل‌توجه است، غایب‌بودن نهاد "دولت" در امروز جمهوری اسلامی است</w:t>
      </w:r>
      <w:r w:rsidRPr="000D7E4A">
        <w:rPr>
          <w:rFonts w:cs="B Nazanin"/>
          <w:sz w:val="28"/>
          <w:szCs w:val="28"/>
        </w:rPr>
        <w:t>.</w:t>
      </w:r>
    </w:p>
    <w:p w14:paraId="5023AED8" w14:textId="77777777" w:rsidR="000D7E4A" w:rsidRPr="000D7E4A" w:rsidRDefault="000D7E4A" w:rsidP="000D7E4A">
      <w:pPr>
        <w:bidi/>
        <w:jc w:val="both"/>
        <w:rPr>
          <w:rFonts w:cs="B Nazanin"/>
          <w:sz w:val="28"/>
          <w:szCs w:val="28"/>
          <w:rtl/>
        </w:rPr>
      </w:pPr>
      <w:r w:rsidRPr="000D7E4A">
        <w:rPr>
          <w:rFonts w:cs="B Nazanin"/>
          <w:sz w:val="28"/>
          <w:szCs w:val="28"/>
        </w:rPr>
        <w:t> </w:t>
      </w:r>
      <w:r w:rsidRPr="000D7E4A">
        <w:rPr>
          <w:rFonts w:cs="B Nazanin"/>
          <w:sz w:val="28"/>
          <w:szCs w:val="28"/>
          <w:rtl/>
        </w:rPr>
        <w:t>دولت به‌واسطۀ انتخاب مردم قدرت را در دست می‌گیرد و پیگیر موجودیت امروز و آیندۀ مردم و کشور می‌شود و ذیل این موجودیت، نقطه رسمی پیگیری امورات کشور است. اما مقدم بر هر کدام از امور جزئی ادارۀ کشور، دولت مسئولیت کل ایران را بر عهده می‌گیرد؛ یعنی همه</w:t>
      </w:r>
      <w:r w:rsidRPr="000D7E4A">
        <w:rPr>
          <w:rFonts w:ascii="Times New Roman" w:hAnsi="Times New Roman" w:cs="Times New Roman"/>
          <w:sz w:val="28"/>
          <w:szCs w:val="28"/>
          <w:rtl/>
        </w:rPr>
        <w:t>ٔ</w:t>
      </w:r>
      <w:r w:rsidRPr="000D7E4A">
        <w:rPr>
          <w:rFonts w:cs="B Nazanin"/>
          <w:sz w:val="28"/>
          <w:szCs w:val="28"/>
          <w:rtl/>
        </w:rPr>
        <w:t xml:space="preserve"> آن چیزی که به ایران مربوط شود متوجه اوست. تصویر دولت، تصویر موجودی است که به موضوعات مختلف توجه می‌کند؛ ولی این موضوعات در پراکندگی خود فاقد جهتی اساسی هستند. هیچ اقدامی تبدیل به تصمیم اساسی نشده است. در این شرایط، لازمه تحقق مشارکت، وجود "دولت" قوی و مقتدری است که توان ایجاد حرکت عمومی و نمایندگی همه‌جانبه ملت را دارد. در این صورت است که دولت، تبدیل به یک نهاد مرجع و محل تجمیع اراده‌ها و تصمیمات خواهد بود. گفتمان "کارآمدی" و "برنامه" تنها در این بستر امکان ظهور و بروز خواهد داشت که در غیر این صورت این گفتارها، تنها در پیگیری امور جزئی همچون ساخت ریل و راه‌آهن و یا صادرات گوجه‌فرنگی، پیگیری خواهد شد. اگر نهاد دولت زنده باشد، آن زمان می‌تواند متناسب با ایده و طرح کلانی که برای جمهوری اسلامی دارد، تصمیم بگیرد، اجماع نخبگانی ایجاد کند، و افکار عمومی را نیز اقناع کند. البته پر واضح است که منظور از احیای نهاد "دولت"، ورود قوه مجریه به همه عرصه‌ها و گسترش آن و یا حتی کوچک‌شدن آن به‌گونه‌ای که از این ادعا این برداشت صورت بگیرد که نظارت دستوری بر قیمت‌ها و یا گسترش و تصرف دولت در امور خصوصی صورت بگیرد، نیست</w:t>
      </w:r>
      <w:r w:rsidRPr="000D7E4A">
        <w:rPr>
          <w:rFonts w:cs="B Nazanin"/>
          <w:sz w:val="28"/>
          <w:szCs w:val="28"/>
        </w:rPr>
        <w:t>.</w:t>
      </w:r>
    </w:p>
    <w:p w14:paraId="03F76DDD" w14:textId="77777777" w:rsidR="000D7E4A" w:rsidRPr="000D7E4A" w:rsidRDefault="000D7E4A" w:rsidP="000D7E4A">
      <w:pPr>
        <w:bidi/>
        <w:jc w:val="both"/>
        <w:rPr>
          <w:rFonts w:cs="B Nazanin"/>
          <w:sz w:val="28"/>
          <w:szCs w:val="28"/>
          <w:rtl/>
        </w:rPr>
      </w:pPr>
      <w:r w:rsidRPr="000D7E4A">
        <w:rPr>
          <w:rFonts w:cs="B Nazanin"/>
          <w:sz w:val="28"/>
          <w:szCs w:val="28"/>
        </w:rPr>
        <w:t> </w:t>
      </w:r>
    </w:p>
    <w:p w14:paraId="463E5F26" w14:textId="77777777" w:rsidR="000D7E4A" w:rsidRPr="000D7E4A" w:rsidRDefault="000D7E4A" w:rsidP="000D7E4A">
      <w:pPr>
        <w:bidi/>
        <w:jc w:val="both"/>
        <w:rPr>
          <w:rFonts w:cs="B Nazanin"/>
          <w:sz w:val="28"/>
          <w:szCs w:val="28"/>
          <w:rtl/>
        </w:rPr>
      </w:pPr>
      <w:r w:rsidRPr="000D7E4A">
        <w:rPr>
          <w:rFonts w:cs="B Nazanin"/>
          <w:sz w:val="28"/>
          <w:szCs w:val="28"/>
        </w:rPr>
        <w:t> </w:t>
      </w:r>
    </w:p>
    <w:p w14:paraId="61D5008E" w14:textId="77777777" w:rsidR="000D7E4A" w:rsidRPr="000D7E4A" w:rsidRDefault="000D7E4A" w:rsidP="000D7E4A">
      <w:pPr>
        <w:bidi/>
        <w:jc w:val="both"/>
        <w:rPr>
          <w:rFonts w:cs="B Nazanin"/>
          <w:sz w:val="28"/>
          <w:szCs w:val="28"/>
          <w:rtl/>
        </w:rPr>
      </w:pPr>
      <w:r w:rsidRPr="000D7E4A">
        <w:rPr>
          <w:rFonts w:cs="B Nazanin"/>
          <w:sz w:val="28"/>
          <w:szCs w:val="28"/>
        </w:rPr>
        <w:lastRenderedPageBreak/>
        <w:t> </w:t>
      </w:r>
      <w:r w:rsidRPr="000D7E4A">
        <w:rPr>
          <w:rFonts w:cs="B Nazanin"/>
          <w:sz w:val="28"/>
          <w:szCs w:val="28"/>
          <w:rtl/>
        </w:rPr>
        <w:t>باتوجه‌به ترسیمی که از وضعیت فعلی جمهوری اسلامی صورت گرفت، درخواست‌ها و مطالباتی از کاندیداهای محترم به‌عنوان نیروهای سیاسی حاضر در صحنه انتخابات ریاست‌جمهوری مطرح خواهد شد و مستدعی است تا با حضور در دانشگاه پاسخگوی این مطالبات باشید</w:t>
      </w:r>
      <w:r w:rsidRPr="000D7E4A">
        <w:rPr>
          <w:rFonts w:cs="B Nazanin"/>
          <w:sz w:val="28"/>
          <w:szCs w:val="28"/>
        </w:rPr>
        <w:t xml:space="preserve">: </w:t>
      </w:r>
    </w:p>
    <w:p w14:paraId="438339ED" w14:textId="77777777" w:rsidR="000D7E4A" w:rsidRPr="000D7E4A" w:rsidRDefault="000D7E4A" w:rsidP="000D7E4A">
      <w:pPr>
        <w:bidi/>
        <w:jc w:val="both"/>
        <w:rPr>
          <w:rFonts w:cs="B Nazanin"/>
          <w:sz w:val="28"/>
          <w:szCs w:val="28"/>
          <w:rtl/>
        </w:rPr>
      </w:pPr>
      <w:r w:rsidRPr="000D7E4A">
        <w:rPr>
          <w:rFonts w:cs="B Nazanin"/>
          <w:sz w:val="28"/>
          <w:szCs w:val="28"/>
        </w:rPr>
        <w:t> </w:t>
      </w:r>
    </w:p>
    <w:p w14:paraId="1C5219FC" w14:textId="77777777" w:rsidR="000D7E4A" w:rsidRPr="000D7E4A" w:rsidRDefault="000D7E4A" w:rsidP="000D7E4A">
      <w:pPr>
        <w:bidi/>
        <w:jc w:val="both"/>
        <w:rPr>
          <w:rFonts w:cs="B Nazanin"/>
          <w:sz w:val="28"/>
          <w:szCs w:val="28"/>
          <w:rtl/>
        </w:rPr>
      </w:pPr>
      <w:r w:rsidRPr="000D7E4A">
        <w:rPr>
          <w:rFonts w:cs="B Nazanin"/>
          <w:sz w:val="28"/>
          <w:szCs w:val="28"/>
        </w:rPr>
        <w:t> </w:t>
      </w:r>
      <w:r w:rsidRPr="000D7E4A">
        <w:rPr>
          <w:rFonts w:cs="B Nazanin"/>
          <w:sz w:val="28"/>
          <w:szCs w:val="28"/>
          <w:rtl/>
        </w:rPr>
        <w:t>۱</w:t>
      </w:r>
      <w:r w:rsidRPr="000D7E4A">
        <w:rPr>
          <w:rFonts w:cs="B Nazanin"/>
          <w:sz w:val="28"/>
          <w:szCs w:val="28"/>
        </w:rPr>
        <w:t xml:space="preserve">. </w:t>
      </w:r>
      <w:r w:rsidRPr="000D7E4A">
        <w:rPr>
          <w:rFonts w:cs="B Nazanin"/>
          <w:sz w:val="28"/>
          <w:szCs w:val="28"/>
          <w:rtl/>
        </w:rPr>
        <w:t>به‌عنوان رئیس دولت جمهوری اسلامی ایران، در لزوم احیای نهاد «دولت»، چه ایده و راهبردی را برای نمایندگی مردم و ایجاد اجماع بین نخبگان، دستگاه‌ها و نظام بروکراسی کشور، برای پیشبرد طرح‌ها و برنامه‌های خود که منجر به تصمیمات راهگشا بشود را، دنبال خواهید کرد؟</w:t>
      </w:r>
    </w:p>
    <w:p w14:paraId="14BB86B5" w14:textId="77777777" w:rsidR="000D7E4A" w:rsidRPr="000D7E4A" w:rsidRDefault="000D7E4A" w:rsidP="000D7E4A">
      <w:pPr>
        <w:bidi/>
        <w:jc w:val="both"/>
        <w:rPr>
          <w:rFonts w:cs="B Nazanin"/>
          <w:sz w:val="28"/>
          <w:szCs w:val="28"/>
          <w:rtl/>
        </w:rPr>
      </w:pPr>
      <w:r w:rsidRPr="000D7E4A">
        <w:rPr>
          <w:rFonts w:cs="B Nazanin"/>
          <w:sz w:val="28"/>
          <w:szCs w:val="28"/>
        </w:rPr>
        <w:t> </w:t>
      </w:r>
    </w:p>
    <w:p w14:paraId="792B7D08" w14:textId="77777777" w:rsidR="000D7E4A" w:rsidRPr="000D7E4A" w:rsidRDefault="000D7E4A" w:rsidP="000D7E4A">
      <w:pPr>
        <w:bidi/>
        <w:jc w:val="both"/>
        <w:rPr>
          <w:rFonts w:cs="B Nazanin"/>
          <w:sz w:val="28"/>
          <w:szCs w:val="28"/>
          <w:rtl/>
        </w:rPr>
      </w:pPr>
      <w:r w:rsidRPr="000D7E4A">
        <w:rPr>
          <w:rFonts w:cs="B Nazanin"/>
          <w:sz w:val="28"/>
          <w:szCs w:val="28"/>
        </w:rPr>
        <w:t> </w:t>
      </w:r>
      <w:r w:rsidRPr="000D7E4A">
        <w:rPr>
          <w:rFonts w:cs="B Nazanin"/>
          <w:sz w:val="28"/>
          <w:szCs w:val="28"/>
          <w:rtl/>
        </w:rPr>
        <w:t>۲</w:t>
      </w:r>
      <w:r w:rsidRPr="000D7E4A">
        <w:rPr>
          <w:rFonts w:cs="B Nazanin"/>
          <w:sz w:val="28"/>
          <w:szCs w:val="28"/>
        </w:rPr>
        <w:t xml:space="preserve">. </w:t>
      </w:r>
      <w:r w:rsidRPr="000D7E4A">
        <w:rPr>
          <w:rFonts w:cs="B Nazanin"/>
          <w:sz w:val="28"/>
          <w:szCs w:val="28"/>
          <w:rtl/>
        </w:rPr>
        <w:t>با نگاهی از دریچه وضع موجود، چه تصمیماتی را برای ساخت اقتصاد ملّی، راهبرد اقتصادی در جهان جدید چندقطبی مانند جنس نگاه به شرق، جهش تولید با مشارکت مردمی، رفع معضلات اقتصادی مانند تورم، گرانی و بیکاری در پیش خواهید گرفت؟ سیاست «تولید» به معنای توجه به ظرفیت‌های داخلی و منطقه‌ای مانند مسئله کریدورها و قرارگیری ایران در زنجیره ارزش جهانی و منطقه‌ای، فعال‌سازی فرصت‌های ژئوپلیتیکی، جهش فناوری و تولیدات دانش‌بنیان، گسترش صنایع خرد و سنگین و مقوله سیاست صنعتی چه جانمایی در دولت شما دارد؟</w:t>
      </w:r>
    </w:p>
    <w:p w14:paraId="14688D5A" w14:textId="77777777" w:rsidR="000D7E4A" w:rsidRPr="000D7E4A" w:rsidRDefault="000D7E4A" w:rsidP="000D7E4A">
      <w:pPr>
        <w:bidi/>
        <w:jc w:val="both"/>
        <w:rPr>
          <w:rFonts w:cs="B Nazanin"/>
          <w:sz w:val="28"/>
          <w:szCs w:val="28"/>
          <w:rtl/>
        </w:rPr>
      </w:pPr>
      <w:r w:rsidRPr="000D7E4A">
        <w:rPr>
          <w:rFonts w:cs="B Nazanin"/>
          <w:sz w:val="28"/>
          <w:szCs w:val="28"/>
        </w:rPr>
        <w:t> </w:t>
      </w:r>
    </w:p>
    <w:p w14:paraId="0A036979" w14:textId="77777777" w:rsidR="000D7E4A" w:rsidRPr="000D7E4A" w:rsidRDefault="000D7E4A" w:rsidP="000D7E4A">
      <w:pPr>
        <w:bidi/>
        <w:jc w:val="both"/>
        <w:rPr>
          <w:rFonts w:cs="B Nazanin"/>
          <w:sz w:val="28"/>
          <w:szCs w:val="28"/>
          <w:rtl/>
        </w:rPr>
      </w:pPr>
      <w:r w:rsidRPr="000D7E4A">
        <w:rPr>
          <w:rFonts w:cs="B Nazanin"/>
          <w:sz w:val="28"/>
          <w:szCs w:val="28"/>
        </w:rPr>
        <w:t> </w:t>
      </w:r>
      <w:r w:rsidRPr="000D7E4A">
        <w:rPr>
          <w:rFonts w:cs="B Nazanin"/>
          <w:sz w:val="28"/>
          <w:szCs w:val="28"/>
          <w:rtl/>
        </w:rPr>
        <w:t>۳</w:t>
      </w:r>
      <w:r w:rsidRPr="000D7E4A">
        <w:rPr>
          <w:rFonts w:cs="B Nazanin"/>
          <w:sz w:val="28"/>
          <w:szCs w:val="28"/>
        </w:rPr>
        <w:t xml:space="preserve">. </w:t>
      </w:r>
      <w:r w:rsidRPr="000D7E4A">
        <w:rPr>
          <w:rFonts w:cs="B Nazanin"/>
          <w:sz w:val="28"/>
          <w:szCs w:val="28"/>
          <w:rtl/>
        </w:rPr>
        <w:t>مسئله سیاست خارجی و محور مقاومت، شکل‌گیری و تشکیل کمربند اقتصادی - سیاسی - فرهنگی - اجتماعی جبهه مقاومت، توجه به آرمان قدس شریف و صدور جهانی انقلاب با رویکردی مبتنی بر حضور فعالانه در دیپلماسی عمومی با بینشِ پسا هفت اکتبر و پسا وعده صادق، در دولت شما چگونه دنبال خواهد شد؟</w:t>
      </w:r>
    </w:p>
    <w:p w14:paraId="3FF20E24" w14:textId="77777777" w:rsidR="000D7E4A" w:rsidRPr="000D7E4A" w:rsidRDefault="000D7E4A" w:rsidP="000D7E4A">
      <w:pPr>
        <w:bidi/>
        <w:jc w:val="both"/>
        <w:rPr>
          <w:rFonts w:cs="B Nazanin"/>
          <w:sz w:val="28"/>
          <w:szCs w:val="28"/>
          <w:rtl/>
        </w:rPr>
      </w:pPr>
      <w:r w:rsidRPr="000D7E4A">
        <w:rPr>
          <w:rFonts w:cs="B Nazanin"/>
          <w:sz w:val="28"/>
          <w:szCs w:val="28"/>
        </w:rPr>
        <w:t> </w:t>
      </w:r>
    </w:p>
    <w:p w14:paraId="441543FC" w14:textId="77777777" w:rsidR="000D7E4A" w:rsidRPr="000D7E4A" w:rsidRDefault="000D7E4A" w:rsidP="000D7E4A">
      <w:pPr>
        <w:bidi/>
        <w:jc w:val="both"/>
        <w:rPr>
          <w:rFonts w:cs="B Nazanin"/>
          <w:sz w:val="28"/>
          <w:szCs w:val="28"/>
          <w:rtl/>
        </w:rPr>
      </w:pPr>
      <w:r w:rsidRPr="000D7E4A">
        <w:rPr>
          <w:rFonts w:cs="B Nazanin"/>
          <w:sz w:val="28"/>
          <w:szCs w:val="28"/>
        </w:rPr>
        <w:t> </w:t>
      </w:r>
      <w:r w:rsidRPr="000D7E4A">
        <w:rPr>
          <w:rFonts w:cs="B Nazanin"/>
          <w:sz w:val="28"/>
          <w:szCs w:val="28"/>
          <w:rtl/>
        </w:rPr>
        <w:t>۴</w:t>
      </w:r>
      <w:r w:rsidRPr="000D7E4A">
        <w:rPr>
          <w:rFonts w:cs="B Nazanin"/>
          <w:sz w:val="28"/>
          <w:szCs w:val="28"/>
        </w:rPr>
        <w:t xml:space="preserve">. </w:t>
      </w:r>
      <w:r w:rsidRPr="000D7E4A">
        <w:rPr>
          <w:rFonts w:cs="B Nazanin"/>
          <w:sz w:val="28"/>
          <w:szCs w:val="28"/>
          <w:rtl/>
        </w:rPr>
        <w:t>باتوجه‌به وضع نامطلوب شکاف‌های اجتماعی و لزوم ایجاد حرکت عمومی و مشارکت واقعی مردم که مکرراً در سالیان اخیر توسط مقام معظم رهبری، وجوب آن مورد تأکید قرار گرفته است، چه عملی را که منجر به وفاق ملی شود و مشارکت حقیقی مردم را در زمینه‌های سیاسی، فرهنگی و اقتصادی رقم بزند، در دستور کار خود قرار خواهید داد؟</w:t>
      </w:r>
    </w:p>
    <w:p w14:paraId="7EDDEA44" w14:textId="77777777" w:rsidR="000D7E4A" w:rsidRPr="000D7E4A" w:rsidRDefault="000D7E4A" w:rsidP="000D7E4A">
      <w:pPr>
        <w:bidi/>
        <w:jc w:val="both"/>
        <w:rPr>
          <w:rFonts w:cs="B Nazanin"/>
          <w:sz w:val="28"/>
          <w:szCs w:val="28"/>
          <w:rtl/>
        </w:rPr>
      </w:pPr>
      <w:r w:rsidRPr="000D7E4A">
        <w:rPr>
          <w:rFonts w:cs="B Nazanin"/>
          <w:sz w:val="28"/>
          <w:szCs w:val="28"/>
        </w:rPr>
        <w:t> </w:t>
      </w:r>
    </w:p>
    <w:p w14:paraId="22713D19" w14:textId="77777777" w:rsidR="000D7E4A" w:rsidRPr="000D7E4A" w:rsidRDefault="000D7E4A" w:rsidP="000D7E4A">
      <w:pPr>
        <w:bidi/>
        <w:jc w:val="both"/>
        <w:rPr>
          <w:rFonts w:cs="B Nazanin"/>
          <w:sz w:val="28"/>
          <w:szCs w:val="28"/>
          <w:rtl/>
        </w:rPr>
      </w:pPr>
      <w:r w:rsidRPr="000D7E4A">
        <w:rPr>
          <w:rFonts w:cs="B Nazanin"/>
          <w:sz w:val="28"/>
          <w:szCs w:val="28"/>
        </w:rPr>
        <w:t> </w:t>
      </w:r>
      <w:r w:rsidRPr="000D7E4A">
        <w:rPr>
          <w:rFonts w:cs="B Nazanin"/>
          <w:sz w:val="28"/>
          <w:szCs w:val="28"/>
          <w:rtl/>
        </w:rPr>
        <w:t>و من الله التوفیق</w:t>
      </w:r>
    </w:p>
    <w:p w14:paraId="6D41AE70" w14:textId="77777777" w:rsidR="000D7E4A" w:rsidRPr="000D7E4A" w:rsidRDefault="000D7E4A" w:rsidP="000D7E4A">
      <w:pPr>
        <w:bidi/>
        <w:jc w:val="both"/>
        <w:rPr>
          <w:rFonts w:cs="B Nazanin"/>
          <w:sz w:val="28"/>
          <w:szCs w:val="28"/>
          <w:rtl/>
        </w:rPr>
      </w:pPr>
      <w:r w:rsidRPr="000D7E4A">
        <w:rPr>
          <w:rFonts w:cs="B Nazanin"/>
          <w:sz w:val="28"/>
          <w:szCs w:val="28"/>
        </w:rPr>
        <w:t> </w:t>
      </w:r>
    </w:p>
    <w:p w14:paraId="0BCDEE09" w14:textId="77777777" w:rsidR="000D7E4A" w:rsidRPr="000D7E4A" w:rsidRDefault="000D7E4A" w:rsidP="000D7E4A">
      <w:pPr>
        <w:bidi/>
        <w:jc w:val="both"/>
        <w:rPr>
          <w:rFonts w:cs="B Nazanin"/>
          <w:sz w:val="28"/>
          <w:szCs w:val="28"/>
          <w:rtl/>
        </w:rPr>
      </w:pPr>
      <w:r w:rsidRPr="000D7E4A">
        <w:rPr>
          <w:rFonts w:cs="B Nazanin"/>
          <w:sz w:val="28"/>
          <w:szCs w:val="28"/>
        </w:rPr>
        <w:lastRenderedPageBreak/>
        <w:t> </w:t>
      </w:r>
      <w:r w:rsidRPr="000D7E4A">
        <w:rPr>
          <w:rFonts w:cs="B Nazanin"/>
          <w:sz w:val="28"/>
          <w:szCs w:val="28"/>
          <w:rtl/>
        </w:rPr>
        <w:t>بسیج دانشجویی دانشگاه امام صادق علیه‌السلام</w:t>
      </w:r>
    </w:p>
    <w:p w14:paraId="76317FBF" w14:textId="77777777" w:rsidR="000D7E4A" w:rsidRPr="000D7E4A" w:rsidRDefault="000D7E4A" w:rsidP="000D7E4A">
      <w:pPr>
        <w:bidi/>
        <w:jc w:val="both"/>
        <w:rPr>
          <w:rFonts w:cs="B Nazanin"/>
          <w:sz w:val="28"/>
          <w:szCs w:val="28"/>
          <w:rtl/>
        </w:rPr>
      </w:pPr>
      <w:r w:rsidRPr="000D7E4A">
        <w:rPr>
          <w:rFonts w:cs="B Nazanin"/>
          <w:sz w:val="28"/>
          <w:szCs w:val="28"/>
        </w:rPr>
        <w:t> </w:t>
      </w:r>
      <w:r w:rsidRPr="000D7E4A">
        <w:rPr>
          <w:rFonts w:cs="B Nazanin"/>
          <w:sz w:val="28"/>
          <w:szCs w:val="28"/>
          <w:rtl/>
        </w:rPr>
        <w:t>بسیج دانشجویی دانشگاه صنعتی شریف</w:t>
      </w:r>
    </w:p>
    <w:p w14:paraId="3CBBAC5D" w14:textId="3056E3C6" w:rsidR="000D7E4A" w:rsidRPr="000D7E4A" w:rsidRDefault="000D7E4A" w:rsidP="002A1975">
      <w:pPr>
        <w:bidi/>
        <w:jc w:val="both"/>
        <w:rPr>
          <w:rFonts w:cs="B Nazanin"/>
          <w:sz w:val="28"/>
          <w:szCs w:val="28"/>
          <w:rtl/>
        </w:rPr>
      </w:pPr>
      <w:r w:rsidRPr="000D7E4A">
        <w:rPr>
          <w:rFonts w:cs="B Nazanin"/>
          <w:sz w:val="28"/>
          <w:szCs w:val="28"/>
        </w:rPr>
        <w:t> </w:t>
      </w:r>
      <w:r w:rsidRPr="000D7E4A">
        <w:rPr>
          <w:rFonts w:cs="B Nazanin"/>
          <w:sz w:val="28"/>
          <w:szCs w:val="28"/>
          <w:rtl/>
        </w:rPr>
        <w:t>بسیج دانشجویی دانشگاه علم و صنعت</w:t>
      </w:r>
    </w:p>
    <w:p w14:paraId="7D2612A6" w14:textId="32AA876D" w:rsidR="000D7E4A" w:rsidRPr="000D7E4A" w:rsidRDefault="000D7E4A" w:rsidP="002A1975">
      <w:pPr>
        <w:bidi/>
        <w:jc w:val="both"/>
        <w:rPr>
          <w:rFonts w:cs="B Nazanin"/>
          <w:sz w:val="28"/>
          <w:szCs w:val="28"/>
          <w:rtl/>
        </w:rPr>
      </w:pPr>
      <w:r w:rsidRPr="000D7E4A">
        <w:rPr>
          <w:rFonts w:cs="B Nazanin"/>
          <w:sz w:val="28"/>
          <w:szCs w:val="28"/>
        </w:rPr>
        <w:t> </w:t>
      </w:r>
      <w:r w:rsidRPr="000D7E4A">
        <w:rPr>
          <w:rFonts w:cs="B Nazanin"/>
          <w:sz w:val="28"/>
          <w:szCs w:val="28"/>
          <w:rtl/>
        </w:rPr>
        <w:t>بسیج دانشجویی دانشگاه خواجه‌نصیر</w:t>
      </w:r>
    </w:p>
    <w:p w14:paraId="6422A575" w14:textId="6502D5DA" w:rsidR="000D7E4A" w:rsidRPr="000D7E4A" w:rsidRDefault="000D7E4A" w:rsidP="002A1975">
      <w:pPr>
        <w:bidi/>
        <w:jc w:val="both"/>
        <w:rPr>
          <w:rFonts w:cs="B Nazanin"/>
          <w:sz w:val="28"/>
          <w:szCs w:val="28"/>
          <w:rtl/>
        </w:rPr>
      </w:pPr>
      <w:r w:rsidRPr="000D7E4A">
        <w:rPr>
          <w:rFonts w:cs="B Nazanin"/>
          <w:sz w:val="28"/>
          <w:szCs w:val="28"/>
        </w:rPr>
        <w:t> </w:t>
      </w:r>
      <w:r w:rsidRPr="000D7E4A">
        <w:rPr>
          <w:rFonts w:cs="B Nazanin"/>
          <w:sz w:val="28"/>
          <w:szCs w:val="28"/>
          <w:rtl/>
        </w:rPr>
        <w:t>بسیج دانشجویی دانشگاه علامه طباطبایی</w:t>
      </w:r>
      <w:bookmarkStart w:id="0" w:name="_GoBack"/>
      <w:bookmarkEnd w:id="0"/>
    </w:p>
    <w:p w14:paraId="664A9F21" w14:textId="203258F7" w:rsidR="00C500C3" w:rsidRPr="00BB63B7" w:rsidRDefault="000D7E4A" w:rsidP="000D7E4A">
      <w:pPr>
        <w:bidi/>
        <w:jc w:val="both"/>
        <w:rPr>
          <w:rFonts w:cs="B Nazanin"/>
          <w:sz w:val="28"/>
          <w:szCs w:val="28"/>
        </w:rPr>
      </w:pPr>
      <w:r w:rsidRPr="000D7E4A">
        <w:rPr>
          <w:rFonts w:ascii="Cambria" w:hAnsi="Cambria" w:cs="Cambria"/>
          <w:sz w:val="28"/>
          <w:szCs w:val="28"/>
          <w:rtl/>
        </w:rPr>
        <w:t> </w:t>
      </w:r>
      <w:r w:rsidRPr="000D7E4A">
        <w:rPr>
          <w:rFonts w:cs="B Nazanin"/>
          <w:sz w:val="28"/>
          <w:szCs w:val="28"/>
          <w:rtl/>
        </w:rPr>
        <w:t>بسیج دانشجویی دانشگاه امیرکبیر</w:t>
      </w:r>
    </w:p>
    <w:sectPr w:rsidR="00C500C3" w:rsidRPr="00BB6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C8"/>
    <w:rsid w:val="00050D5D"/>
    <w:rsid w:val="000D7E4A"/>
    <w:rsid w:val="000E65B1"/>
    <w:rsid w:val="00117E34"/>
    <w:rsid w:val="00193817"/>
    <w:rsid w:val="00197AA5"/>
    <w:rsid w:val="001C5B2A"/>
    <w:rsid w:val="001E3024"/>
    <w:rsid w:val="00256B03"/>
    <w:rsid w:val="0027119E"/>
    <w:rsid w:val="002A1975"/>
    <w:rsid w:val="002C32D0"/>
    <w:rsid w:val="002D02FF"/>
    <w:rsid w:val="003231D8"/>
    <w:rsid w:val="00336ED2"/>
    <w:rsid w:val="00352E26"/>
    <w:rsid w:val="0035782B"/>
    <w:rsid w:val="0037410A"/>
    <w:rsid w:val="00385463"/>
    <w:rsid w:val="004557DB"/>
    <w:rsid w:val="00522199"/>
    <w:rsid w:val="00576E01"/>
    <w:rsid w:val="00591176"/>
    <w:rsid w:val="00596838"/>
    <w:rsid w:val="00613DC8"/>
    <w:rsid w:val="006510A4"/>
    <w:rsid w:val="0066549E"/>
    <w:rsid w:val="00684A18"/>
    <w:rsid w:val="006B35C4"/>
    <w:rsid w:val="006C7EA2"/>
    <w:rsid w:val="00717E2C"/>
    <w:rsid w:val="00836D5C"/>
    <w:rsid w:val="008D7953"/>
    <w:rsid w:val="00904355"/>
    <w:rsid w:val="009357B7"/>
    <w:rsid w:val="00990991"/>
    <w:rsid w:val="0099571B"/>
    <w:rsid w:val="00A4198D"/>
    <w:rsid w:val="00BA1FE3"/>
    <w:rsid w:val="00BB63B7"/>
    <w:rsid w:val="00C258E9"/>
    <w:rsid w:val="00C500C3"/>
    <w:rsid w:val="00CF36E3"/>
    <w:rsid w:val="00D10F1A"/>
    <w:rsid w:val="00E9098F"/>
    <w:rsid w:val="00F921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BC38"/>
  <w15:chartTrackingRefBased/>
  <w15:docId w15:val="{49282498-FA3A-4D9C-AD31-21109BBE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fa-IR"/>
    </w:rPr>
  </w:style>
  <w:style w:type="paragraph" w:styleId="Heading1">
    <w:name w:val="heading 1"/>
    <w:basedOn w:val="Normal"/>
    <w:next w:val="Normal"/>
    <w:link w:val="Heading1Char"/>
    <w:uiPriority w:val="9"/>
    <w:qFormat/>
    <w:rsid w:val="00E9098F"/>
    <w:pPr>
      <w:keepNext/>
      <w:keepLines/>
      <w:bidi/>
      <w:spacing w:before="240" w:after="0" w:line="264" w:lineRule="auto"/>
      <w:jc w:val="lowKashida"/>
      <w:outlineLvl w:val="0"/>
    </w:pPr>
    <w:rPr>
      <w:rFonts w:ascii="B Nazanin" w:eastAsiaTheme="majorEastAsia" w:hAnsi="B Nazanin" w:cstheme="majorBidi"/>
      <w:b/>
      <w:color w:val="000000" w:themeColor="text1"/>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98F"/>
    <w:rPr>
      <w:rFonts w:ascii="B Nazanin" w:eastAsiaTheme="majorEastAsia" w:hAnsi="B Nazanin" w:cstheme="majorBidi"/>
      <w:b/>
      <w:color w:val="000000" w:themeColor="text1"/>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ahmadian</dc:creator>
  <cp:keywords/>
  <dc:description/>
  <cp:lastModifiedBy>Moorche</cp:lastModifiedBy>
  <cp:revision>8</cp:revision>
  <dcterms:created xsi:type="dcterms:W3CDTF">2024-06-11T20:28:00Z</dcterms:created>
  <dcterms:modified xsi:type="dcterms:W3CDTF">2024-06-12T19:35:00Z</dcterms:modified>
</cp:coreProperties>
</file>